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64" w:rsidRDefault="00BF1064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BF1064" w:rsidRDefault="00BF1064" w:rsidP="00F52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  <w:r>
        <w:rPr>
          <w:noProof/>
          <w:lang w:val="fr-CA" w:eastAsia="fr-CA"/>
        </w:rPr>
        <w:drawing>
          <wp:inline distT="0" distB="0" distL="0" distR="0">
            <wp:extent cx="2600325" cy="931667"/>
            <wp:effectExtent l="19050" t="0" r="9525" b="0"/>
            <wp:docPr id="1" name="Image 1" descr="C:\Users\Utilisateur\AppData\Local\Microsoft\Windows\INetCache\Content.Word\logo CSR F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Content.Word\logo CSR FU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327" cy="93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64" w:rsidRDefault="00BF1064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BF1064" w:rsidRDefault="00BF1064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BF1064" w:rsidRDefault="00BF1064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09315A" w:rsidRPr="0009315A" w:rsidRDefault="0009315A" w:rsidP="00BF1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09315A">
        <w:rPr>
          <w:rFonts w:ascii="Arial" w:hAnsi="Arial" w:cs="Arial"/>
          <w:lang w:val="fr-CA"/>
        </w:rPr>
        <w:t>Depuis plusieurs an</w:t>
      </w:r>
      <w:r>
        <w:rPr>
          <w:rFonts w:ascii="Arial" w:hAnsi="Arial" w:cs="Arial"/>
          <w:lang w:val="fr-CA"/>
        </w:rPr>
        <w:t xml:space="preserve">nées, le </w:t>
      </w:r>
      <w:r w:rsidR="003160AA">
        <w:rPr>
          <w:rFonts w:ascii="Arial" w:hAnsi="Arial" w:cs="Arial"/>
          <w:lang w:val="fr-CA"/>
        </w:rPr>
        <w:t xml:space="preserve">Club de soccer </w:t>
      </w:r>
      <w:proofErr w:type="spellStart"/>
      <w:r w:rsidR="003160AA">
        <w:rPr>
          <w:rFonts w:ascii="Arial" w:hAnsi="Arial" w:cs="Arial"/>
          <w:lang w:val="fr-CA"/>
        </w:rPr>
        <w:t>Fury</w:t>
      </w:r>
      <w:proofErr w:type="spellEnd"/>
      <w:r w:rsidR="003160AA">
        <w:rPr>
          <w:rFonts w:ascii="Arial" w:hAnsi="Arial" w:cs="Arial"/>
          <w:lang w:val="fr-CA"/>
        </w:rPr>
        <w:t xml:space="preserve"> dessert près</w:t>
      </w:r>
      <w:r>
        <w:rPr>
          <w:rFonts w:ascii="Arial" w:hAnsi="Arial" w:cs="Arial"/>
          <w:lang w:val="fr-CA"/>
        </w:rPr>
        <w:t xml:space="preserve"> de 1000 joueurs et joueuses de toutes les catégories d’âge. Le Club a</w:t>
      </w:r>
      <w:r w:rsidRPr="0009315A">
        <w:rPr>
          <w:rFonts w:ascii="Arial" w:hAnsi="Arial" w:cs="Arial"/>
          <w:lang w:val="fr-CA"/>
        </w:rPr>
        <w:t xml:space="preserve"> comme mission de vouloir offrir ce</w:t>
      </w:r>
    </w:p>
    <w:p w:rsidR="0009315A" w:rsidRDefault="00D726DF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qu’il y a de mieux pour</w:t>
      </w:r>
      <w:r w:rsidR="0009315A" w:rsidRPr="0009315A">
        <w:rPr>
          <w:rFonts w:ascii="Arial" w:hAnsi="Arial" w:cs="Arial"/>
          <w:lang w:val="fr-CA"/>
        </w:rPr>
        <w:t xml:space="preserve"> chaque joueur et joueuse afin que tous retirent le maximum</w:t>
      </w:r>
      <w:r w:rsidR="000F4FC5">
        <w:rPr>
          <w:rFonts w:ascii="Arial" w:hAnsi="Arial" w:cs="Arial"/>
          <w:lang w:val="fr-CA"/>
        </w:rPr>
        <w:t xml:space="preserve"> tant au niveau physique que personnel.</w:t>
      </w:r>
      <w:r w:rsidR="0009315A" w:rsidRPr="0009315A">
        <w:rPr>
          <w:rFonts w:ascii="Arial" w:hAnsi="Arial" w:cs="Arial"/>
          <w:lang w:val="fr-CA"/>
        </w:rPr>
        <w:t xml:space="preserve"> Veillant à la demande toujours grandissante ainsi qu’au désir d’améliorer </w:t>
      </w:r>
      <w:r w:rsidR="00135057">
        <w:rPr>
          <w:rFonts w:ascii="Arial" w:hAnsi="Arial" w:cs="Arial"/>
          <w:lang w:val="fr-CA"/>
        </w:rPr>
        <w:t xml:space="preserve">constamment </w:t>
      </w:r>
      <w:r w:rsidR="0009315A" w:rsidRPr="0009315A">
        <w:rPr>
          <w:rFonts w:ascii="Arial" w:hAnsi="Arial" w:cs="Arial"/>
          <w:lang w:val="fr-CA"/>
        </w:rPr>
        <w:t>la qualité de ses services de déve</w:t>
      </w:r>
      <w:r w:rsidR="00135057">
        <w:rPr>
          <w:rFonts w:ascii="Arial" w:hAnsi="Arial" w:cs="Arial"/>
          <w:lang w:val="fr-CA"/>
        </w:rPr>
        <w:t>loppement et d’encadrement, le C</w:t>
      </w:r>
      <w:r w:rsidR="0009315A" w:rsidRPr="0009315A">
        <w:rPr>
          <w:rFonts w:ascii="Arial" w:hAnsi="Arial" w:cs="Arial"/>
          <w:lang w:val="fr-CA"/>
        </w:rPr>
        <w:t>lub</w:t>
      </w:r>
      <w:r w:rsidR="00135057">
        <w:rPr>
          <w:rFonts w:ascii="Arial" w:hAnsi="Arial" w:cs="Arial"/>
          <w:lang w:val="fr-CA"/>
        </w:rPr>
        <w:t xml:space="preserve"> </w:t>
      </w:r>
      <w:r w:rsidR="0009315A">
        <w:rPr>
          <w:rFonts w:ascii="Arial" w:hAnsi="Arial" w:cs="Arial"/>
          <w:lang w:val="fr-CA"/>
        </w:rPr>
        <w:t>de soccer Fury</w:t>
      </w:r>
      <w:r w:rsidR="0009315A" w:rsidRPr="0009315A">
        <w:rPr>
          <w:rFonts w:ascii="Arial" w:hAnsi="Arial" w:cs="Arial"/>
          <w:lang w:val="fr-CA"/>
        </w:rPr>
        <w:t xml:space="preserve"> est à la recherche d’un </w:t>
      </w:r>
      <w:r w:rsidR="00135057">
        <w:rPr>
          <w:rFonts w:ascii="Arial" w:hAnsi="Arial" w:cs="Arial"/>
          <w:lang w:val="fr-CA"/>
        </w:rPr>
        <w:t>d</w:t>
      </w:r>
      <w:r w:rsidR="0009315A">
        <w:rPr>
          <w:rFonts w:ascii="Arial" w:hAnsi="Arial" w:cs="Arial"/>
          <w:lang w:val="fr-CA"/>
        </w:rPr>
        <w:t xml:space="preserve">irecteur </w:t>
      </w:r>
      <w:r w:rsidR="00524147">
        <w:rPr>
          <w:rFonts w:ascii="Arial" w:hAnsi="Arial" w:cs="Arial"/>
          <w:lang w:val="fr-CA"/>
        </w:rPr>
        <w:t>technique adjoint</w:t>
      </w:r>
      <w:r w:rsidR="0009315A" w:rsidRPr="0009315A">
        <w:rPr>
          <w:rFonts w:ascii="Arial" w:hAnsi="Arial" w:cs="Arial"/>
          <w:lang w:val="fr-CA"/>
        </w:rPr>
        <w:t xml:space="preserve"> afin de mie</w:t>
      </w:r>
      <w:r w:rsidR="0009315A">
        <w:rPr>
          <w:rFonts w:ascii="Arial" w:hAnsi="Arial" w:cs="Arial"/>
          <w:lang w:val="fr-CA"/>
        </w:rPr>
        <w:t xml:space="preserve">ux coordonner et gérer </w:t>
      </w:r>
      <w:r w:rsidR="0009315A" w:rsidRPr="0009315A">
        <w:rPr>
          <w:rFonts w:ascii="Arial" w:hAnsi="Arial" w:cs="Arial"/>
          <w:lang w:val="fr-CA"/>
        </w:rPr>
        <w:t>son programme</w:t>
      </w:r>
      <w:r w:rsidR="0009315A">
        <w:rPr>
          <w:rFonts w:ascii="Arial" w:hAnsi="Arial" w:cs="Arial"/>
          <w:lang w:val="fr-CA"/>
        </w:rPr>
        <w:t xml:space="preserve"> de développement technique. La date d’entrée en fonction prévu</w:t>
      </w:r>
      <w:r w:rsidR="000F4FC5">
        <w:rPr>
          <w:rFonts w:ascii="Arial" w:hAnsi="Arial" w:cs="Arial"/>
          <w:lang w:val="fr-CA"/>
        </w:rPr>
        <w:t xml:space="preserve"> est le </w:t>
      </w:r>
      <w:r w:rsidR="00A818D1">
        <w:rPr>
          <w:rFonts w:ascii="Arial" w:hAnsi="Arial" w:cs="Arial"/>
          <w:lang w:val="fr-CA"/>
        </w:rPr>
        <w:t>1</w:t>
      </w:r>
      <w:r w:rsidR="00A818D1" w:rsidRPr="00A818D1">
        <w:rPr>
          <w:rFonts w:ascii="Arial" w:hAnsi="Arial" w:cs="Arial"/>
          <w:lang w:val="fr-CA"/>
        </w:rPr>
        <w:t>5</w:t>
      </w:r>
      <w:r w:rsidR="00A818D1">
        <w:rPr>
          <w:rFonts w:ascii="Arial" w:hAnsi="Arial" w:cs="Arial"/>
          <w:lang w:val="fr-CA"/>
        </w:rPr>
        <w:t xml:space="preserve"> mai 2017.</w:t>
      </w:r>
    </w:p>
    <w:p w:rsidR="00DB20E1" w:rsidRDefault="00DB20E1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09315A" w:rsidRDefault="0009315A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072881" w:rsidRDefault="00DB20E1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Description du poste</w:t>
      </w:r>
      <w:r w:rsidR="0009315A">
        <w:rPr>
          <w:rFonts w:ascii="Arial" w:hAnsi="Arial" w:cs="Arial"/>
          <w:sz w:val="24"/>
          <w:szCs w:val="24"/>
          <w:lang w:val="fr-CA"/>
        </w:rPr>
        <w:t xml:space="preserve"> :</w:t>
      </w:r>
    </w:p>
    <w:p w:rsidR="000C2299" w:rsidRPr="00072881" w:rsidRDefault="000C2299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072881" w:rsidRDefault="0009315A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</w:t>
      </w:r>
      <w:r w:rsidR="00072881" w:rsidRPr="00072881">
        <w:rPr>
          <w:rFonts w:ascii="Arial" w:hAnsi="Arial" w:cs="Arial"/>
          <w:lang w:val="fr-CA"/>
        </w:rPr>
        <w:t xml:space="preserve">e directeur technique </w:t>
      </w:r>
      <w:r>
        <w:rPr>
          <w:rFonts w:ascii="Arial" w:hAnsi="Arial" w:cs="Arial"/>
          <w:lang w:val="fr-CA"/>
        </w:rPr>
        <w:t>adjoint assiste</w:t>
      </w:r>
      <w:r w:rsidR="00135057">
        <w:rPr>
          <w:rFonts w:ascii="Arial" w:hAnsi="Arial" w:cs="Arial"/>
          <w:lang w:val="fr-CA"/>
        </w:rPr>
        <w:t>ra le d</w:t>
      </w:r>
      <w:r w:rsidR="00047A6A">
        <w:rPr>
          <w:rFonts w:ascii="Arial" w:hAnsi="Arial" w:cs="Arial"/>
          <w:lang w:val="fr-CA"/>
        </w:rPr>
        <w:t xml:space="preserve">irecteur sportif </w:t>
      </w:r>
      <w:r w:rsidR="00072881" w:rsidRPr="00072881">
        <w:rPr>
          <w:rFonts w:ascii="Arial" w:hAnsi="Arial" w:cs="Arial"/>
          <w:lang w:val="fr-CA"/>
        </w:rPr>
        <w:t>dans s</w:t>
      </w:r>
      <w:r>
        <w:rPr>
          <w:rFonts w:ascii="Arial" w:hAnsi="Arial" w:cs="Arial"/>
          <w:lang w:val="fr-CA"/>
        </w:rPr>
        <w:t xml:space="preserve">es activités de coordination et </w:t>
      </w:r>
      <w:r w:rsidR="001C6AF6">
        <w:rPr>
          <w:rFonts w:ascii="Arial" w:hAnsi="Arial" w:cs="Arial"/>
          <w:lang w:val="fr-CA"/>
        </w:rPr>
        <w:t xml:space="preserve">dans la </w:t>
      </w:r>
      <w:r w:rsidR="00072881" w:rsidRPr="00072881">
        <w:rPr>
          <w:rFonts w:ascii="Arial" w:hAnsi="Arial" w:cs="Arial"/>
          <w:lang w:val="fr-CA"/>
        </w:rPr>
        <w:t>gestion du programme de développement du club. Il devra s’acqu</w:t>
      </w:r>
      <w:r>
        <w:rPr>
          <w:rFonts w:ascii="Arial" w:hAnsi="Arial" w:cs="Arial"/>
          <w:lang w:val="fr-CA"/>
        </w:rPr>
        <w:t xml:space="preserve">itter de diverses tâches sur le </w:t>
      </w:r>
      <w:r w:rsidR="00072881" w:rsidRPr="00072881">
        <w:rPr>
          <w:rFonts w:ascii="Arial" w:hAnsi="Arial" w:cs="Arial"/>
          <w:lang w:val="fr-CA"/>
        </w:rPr>
        <w:t xml:space="preserve">terrain afin de guider et </w:t>
      </w:r>
      <w:r w:rsidR="00135057">
        <w:rPr>
          <w:rFonts w:ascii="Arial" w:hAnsi="Arial" w:cs="Arial"/>
          <w:lang w:val="fr-CA"/>
        </w:rPr>
        <w:t>d’</w:t>
      </w:r>
      <w:r w:rsidR="00072881" w:rsidRPr="00072881">
        <w:rPr>
          <w:rFonts w:ascii="Arial" w:hAnsi="Arial" w:cs="Arial"/>
          <w:lang w:val="fr-CA"/>
        </w:rPr>
        <w:t>encadrer l’</w:t>
      </w:r>
      <w:r>
        <w:rPr>
          <w:rFonts w:ascii="Arial" w:hAnsi="Arial" w:cs="Arial"/>
          <w:lang w:val="fr-CA"/>
        </w:rPr>
        <w:t>ensemble des entraîneurs</w:t>
      </w:r>
      <w:r w:rsidR="00072881" w:rsidRPr="00072881">
        <w:rPr>
          <w:rFonts w:ascii="Arial" w:hAnsi="Arial" w:cs="Arial"/>
          <w:lang w:val="fr-CA"/>
        </w:rPr>
        <w:t xml:space="preserve"> et de mettre</w:t>
      </w:r>
      <w:r w:rsidR="00135057">
        <w:rPr>
          <w:rFonts w:ascii="Arial" w:hAnsi="Arial" w:cs="Arial"/>
          <w:lang w:val="fr-CA"/>
        </w:rPr>
        <w:t xml:space="preserve"> </w:t>
      </w:r>
      <w:r w:rsidR="00072881" w:rsidRPr="00072881">
        <w:rPr>
          <w:rFonts w:ascii="Arial" w:hAnsi="Arial" w:cs="Arial"/>
          <w:lang w:val="fr-CA"/>
        </w:rPr>
        <w:t>en pratique</w:t>
      </w:r>
      <w:r w:rsidR="001C6AF6">
        <w:rPr>
          <w:rFonts w:ascii="Arial" w:hAnsi="Arial" w:cs="Arial"/>
          <w:lang w:val="fr-CA"/>
        </w:rPr>
        <w:t xml:space="preserve"> l’ensemble de son expertise au développement</w:t>
      </w:r>
      <w:r w:rsidR="00072881" w:rsidRPr="00072881">
        <w:rPr>
          <w:rFonts w:ascii="Arial" w:hAnsi="Arial" w:cs="Arial"/>
          <w:lang w:val="fr-CA"/>
        </w:rPr>
        <w:t xml:space="preserve"> des jeunes joueurs du club.</w:t>
      </w:r>
    </w:p>
    <w:p w:rsidR="00EA1DA4" w:rsidRDefault="00EA1DA4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EA1DA4" w:rsidRPr="00072881" w:rsidRDefault="00EA1DA4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072881" w:rsidRPr="00047A6A" w:rsidRDefault="00DB20E1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Tâches et responsabilités</w:t>
      </w:r>
      <w:r w:rsidR="000C2299" w:rsidRPr="00047A6A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072881" w:rsidRPr="00047A6A">
        <w:rPr>
          <w:rFonts w:ascii="Arial" w:hAnsi="Arial" w:cs="Arial"/>
          <w:b/>
          <w:sz w:val="24"/>
          <w:szCs w:val="24"/>
          <w:lang w:val="fr-CA"/>
        </w:rPr>
        <w:t>:</w:t>
      </w:r>
    </w:p>
    <w:p w:rsidR="00135057" w:rsidRDefault="00135057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072881" w:rsidRDefault="00072881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072881">
        <w:rPr>
          <w:rFonts w:ascii="Arial" w:hAnsi="Arial" w:cs="Arial"/>
          <w:lang w:val="fr-CA"/>
        </w:rPr>
        <w:t xml:space="preserve">Mettre en pratique les objectifs </w:t>
      </w:r>
      <w:r w:rsidR="00135057">
        <w:rPr>
          <w:rFonts w:ascii="Arial" w:hAnsi="Arial" w:cs="Arial"/>
          <w:lang w:val="fr-CA"/>
        </w:rPr>
        <w:t>du d</w:t>
      </w:r>
      <w:r w:rsidR="00F9669E">
        <w:rPr>
          <w:rFonts w:ascii="Arial" w:hAnsi="Arial" w:cs="Arial"/>
          <w:lang w:val="fr-CA"/>
        </w:rPr>
        <w:t>irecteur s</w:t>
      </w:r>
      <w:r w:rsidR="000F4FC5">
        <w:rPr>
          <w:rFonts w:ascii="Arial" w:hAnsi="Arial" w:cs="Arial"/>
          <w:lang w:val="fr-CA"/>
        </w:rPr>
        <w:t xml:space="preserve">portif </w:t>
      </w:r>
      <w:r w:rsidRPr="00072881">
        <w:rPr>
          <w:rFonts w:ascii="Arial" w:hAnsi="Arial" w:cs="Arial"/>
          <w:lang w:val="fr-CA"/>
        </w:rPr>
        <w:t>et les priorités du déve</w:t>
      </w:r>
      <w:r w:rsidR="000F4FC5">
        <w:rPr>
          <w:rFonts w:ascii="Arial" w:hAnsi="Arial" w:cs="Arial"/>
          <w:lang w:val="fr-CA"/>
        </w:rPr>
        <w:t xml:space="preserve">loppement technique des joueurs </w:t>
      </w:r>
      <w:r w:rsidRPr="00072881">
        <w:rPr>
          <w:rFonts w:ascii="Arial" w:hAnsi="Arial" w:cs="Arial"/>
          <w:lang w:val="fr-CA"/>
        </w:rPr>
        <w:t>et des entraîneurs du club ;</w:t>
      </w:r>
    </w:p>
    <w:p w:rsidR="000F4FC5" w:rsidRDefault="000F4FC5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EA1DA4" w:rsidRDefault="00047A6A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</w:t>
      </w:r>
      <w:r w:rsidR="00EA1DA4">
        <w:rPr>
          <w:rFonts w:ascii="Arial" w:hAnsi="Arial" w:cs="Arial"/>
          <w:lang w:val="fr-CA"/>
        </w:rPr>
        <w:t>oir au développement</w:t>
      </w:r>
      <w:r>
        <w:rPr>
          <w:rFonts w:ascii="Arial" w:hAnsi="Arial" w:cs="Arial"/>
          <w:lang w:val="fr-CA"/>
        </w:rPr>
        <w:t xml:space="preserve"> des jeunes du club et des entraîneurs.</w:t>
      </w:r>
    </w:p>
    <w:p w:rsidR="000F4FC5" w:rsidRPr="00EA1DA4" w:rsidRDefault="000F4FC5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072881" w:rsidRPr="00072881" w:rsidRDefault="00072881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072881">
        <w:rPr>
          <w:rFonts w:ascii="Arial" w:hAnsi="Arial" w:cs="Arial"/>
          <w:lang w:val="fr-CA"/>
        </w:rPr>
        <w:t>Assister à la coordination et</w:t>
      </w:r>
      <w:r w:rsidR="00F9669E">
        <w:rPr>
          <w:rFonts w:ascii="Arial" w:hAnsi="Arial" w:cs="Arial"/>
          <w:lang w:val="fr-CA"/>
        </w:rPr>
        <w:t xml:space="preserve"> à</w:t>
      </w:r>
      <w:r w:rsidRPr="00072881">
        <w:rPr>
          <w:rFonts w:ascii="Arial" w:hAnsi="Arial" w:cs="Arial"/>
          <w:lang w:val="fr-CA"/>
        </w:rPr>
        <w:t xml:space="preserve"> la mise en place des divers programmes de</w:t>
      </w:r>
    </w:p>
    <w:p w:rsidR="00072881" w:rsidRDefault="00EA1DA4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développement et d’évaluation des entraîneurs.</w:t>
      </w:r>
    </w:p>
    <w:p w:rsidR="000F4FC5" w:rsidRPr="00072881" w:rsidRDefault="000F4FC5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072881" w:rsidRPr="00072881" w:rsidRDefault="00072881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072881">
        <w:rPr>
          <w:rFonts w:ascii="Arial" w:hAnsi="Arial" w:cs="Arial"/>
          <w:lang w:val="fr-CA"/>
        </w:rPr>
        <w:t>Participer en début de saison aux sélections des équipes compétitives et locales ainsi</w:t>
      </w:r>
    </w:p>
    <w:p w:rsidR="00EA1DA4" w:rsidRPr="00135057" w:rsidRDefault="00F9669E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qu’au</w:t>
      </w:r>
      <w:r w:rsidR="00072881" w:rsidRPr="00072881">
        <w:rPr>
          <w:rFonts w:ascii="Arial" w:hAnsi="Arial" w:cs="Arial"/>
          <w:lang w:val="fr-CA"/>
        </w:rPr>
        <w:t xml:space="preserve"> processus d’évaluation;</w:t>
      </w:r>
    </w:p>
    <w:p w:rsidR="000F4FC5" w:rsidRDefault="000F4FC5" w:rsidP="00EA1DA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lang w:val="fr-CA"/>
        </w:rPr>
      </w:pPr>
    </w:p>
    <w:p w:rsidR="00072881" w:rsidRPr="00072881" w:rsidRDefault="00072881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072881">
        <w:rPr>
          <w:rFonts w:ascii="Arial" w:hAnsi="Arial" w:cs="Arial"/>
          <w:lang w:val="fr-CA"/>
        </w:rPr>
        <w:t>Pl</w:t>
      </w:r>
      <w:r w:rsidR="00EA1DA4">
        <w:rPr>
          <w:rFonts w:ascii="Arial" w:hAnsi="Arial" w:cs="Arial"/>
          <w:lang w:val="fr-CA"/>
        </w:rPr>
        <w:t>anifier, organiser et animer des</w:t>
      </w:r>
      <w:r w:rsidRPr="00072881">
        <w:rPr>
          <w:rFonts w:ascii="Arial" w:hAnsi="Arial" w:cs="Arial"/>
          <w:lang w:val="fr-CA"/>
        </w:rPr>
        <w:t xml:space="preserve"> séance</w:t>
      </w:r>
      <w:r w:rsidR="00EA1DA4">
        <w:rPr>
          <w:rFonts w:ascii="Arial" w:hAnsi="Arial" w:cs="Arial"/>
          <w:lang w:val="fr-CA"/>
        </w:rPr>
        <w:t>s</w:t>
      </w:r>
      <w:r w:rsidRPr="00072881">
        <w:rPr>
          <w:rFonts w:ascii="Arial" w:hAnsi="Arial" w:cs="Arial"/>
          <w:lang w:val="fr-CA"/>
        </w:rPr>
        <w:t xml:space="preserve"> </w:t>
      </w:r>
      <w:r w:rsidR="00F9669E">
        <w:rPr>
          <w:rFonts w:ascii="Arial" w:hAnsi="Arial" w:cs="Arial"/>
          <w:lang w:val="fr-CA"/>
        </w:rPr>
        <w:t>d’</w:t>
      </w:r>
      <w:r w:rsidRPr="00072881">
        <w:rPr>
          <w:rFonts w:ascii="Arial" w:hAnsi="Arial" w:cs="Arial"/>
          <w:lang w:val="fr-CA"/>
        </w:rPr>
        <w:t>entraînements selon le niveau des individus et</w:t>
      </w:r>
    </w:p>
    <w:p w:rsidR="00072881" w:rsidRDefault="00072881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072881">
        <w:rPr>
          <w:rFonts w:ascii="Arial" w:hAnsi="Arial" w:cs="Arial"/>
          <w:lang w:val="fr-CA"/>
        </w:rPr>
        <w:t>caté</w:t>
      </w:r>
      <w:r w:rsidR="00EA1DA4">
        <w:rPr>
          <w:rFonts w:ascii="Arial" w:hAnsi="Arial" w:cs="Arial"/>
          <w:lang w:val="fr-CA"/>
        </w:rPr>
        <w:t xml:space="preserve">gories </w:t>
      </w:r>
      <w:r w:rsidR="00F9669E">
        <w:rPr>
          <w:rFonts w:ascii="Arial" w:hAnsi="Arial" w:cs="Arial"/>
          <w:lang w:val="fr-CA"/>
        </w:rPr>
        <w:t>(équipes</w:t>
      </w:r>
      <w:r w:rsidR="00EA1DA4">
        <w:rPr>
          <w:rFonts w:ascii="Arial" w:hAnsi="Arial" w:cs="Arial"/>
          <w:lang w:val="fr-CA"/>
        </w:rPr>
        <w:t xml:space="preserve"> compétitives, concentration-soccer secondaire et primaire</w:t>
      </w:r>
      <w:r w:rsidRPr="00072881">
        <w:rPr>
          <w:rFonts w:ascii="Arial" w:hAnsi="Arial" w:cs="Arial"/>
          <w:lang w:val="fr-CA"/>
        </w:rPr>
        <w:t>);</w:t>
      </w:r>
    </w:p>
    <w:p w:rsidR="000F4FC5" w:rsidRPr="00072881" w:rsidRDefault="000F4FC5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072881" w:rsidRPr="00072881" w:rsidRDefault="00072881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072881">
        <w:rPr>
          <w:rFonts w:ascii="Arial" w:hAnsi="Arial" w:cs="Arial"/>
          <w:lang w:val="fr-CA"/>
        </w:rPr>
        <w:t>Promouvoi</w:t>
      </w:r>
      <w:r w:rsidR="00135057">
        <w:rPr>
          <w:rFonts w:ascii="Arial" w:hAnsi="Arial" w:cs="Arial"/>
          <w:lang w:val="fr-CA"/>
        </w:rPr>
        <w:t xml:space="preserve">r la vision et la philosophie de l’organisation </w:t>
      </w:r>
      <w:r w:rsidRPr="00072881">
        <w:rPr>
          <w:rFonts w:ascii="Arial" w:hAnsi="Arial" w:cs="Arial"/>
          <w:lang w:val="fr-CA"/>
        </w:rPr>
        <w:t>à travers les diverses activités du club</w:t>
      </w:r>
    </w:p>
    <w:p w:rsidR="00072881" w:rsidRDefault="00135057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(Festival, jeux techniques, t</w:t>
      </w:r>
      <w:r w:rsidR="000F4FC5">
        <w:rPr>
          <w:rFonts w:ascii="Arial" w:hAnsi="Arial" w:cs="Arial"/>
          <w:lang w:val="fr-CA"/>
        </w:rPr>
        <w:t xml:space="preserve">ournois </w:t>
      </w:r>
      <w:r w:rsidR="00072881" w:rsidRPr="00072881">
        <w:rPr>
          <w:rFonts w:ascii="Arial" w:hAnsi="Arial" w:cs="Arial"/>
          <w:lang w:val="fr-CA"/>
        </w:rPr>
        <w:t>etc.);</w:t>
      </w:r>
    </w:p>
    <w:p w:rsidR="000F4FC5" w:rsidRPr="00072881" w:rsidRDefault="000F4FC5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072881" w:rsidRDefault="00072881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072881">
        <w:rPr>
          <w:rFonts w:ascii="Arial" w:hAnsi="Arial" w:cs="Arial"/>
          <w:lang w:val="fr-CA"/>
        </w:rPr>
        <w:t>Assister aux rencontres d’entraîneur</w:t>
      </w:r>
      <w:r w:rsidR="00F9669E">
        <w:rPr>
          <w:rFonts w:ascii="Arial" w:hAnsi="Arial" w:cs="Arial"/>
          <w:lang w:val="fr-CA"/>
        </w:rPr>
        <w:t>s</w:t>
      </w:r>
      <w:r w:rsidRPr="00072881">
        <w:rPr>
          <w:rFonts w:ascii="Arial" w:hAnsi="Arial" w:cs="Arial"/>
          <w:lang w:val="fr-CA"/>
        </w:rPr>
        <w:t xml:space="preserve"> et </w:t>
      </w:r>
      <w:r w:rsidR="00F9669E">
        <w:rPr>
          <w:rFonts w:ascii="Arial" w:hAnsi="Arial" w:cs="Arial"/>
          <w:lang w:val="fr-CA"/>
        </w:rPr>
        <w:t xml:space="preserve">du </w:t>
      </w:r>
      <w:r w:rsidRPr="00072881">
        <w:rPr>
          <w:rFonts w:ascii="Arial" w:hAnsi="Arial" w:cs="Arial"/>
          <w:lang w:val="fr-CA"/>
        </w:rPr>
        <w:t>comité technique local (CTL);</w:t>
      </w:r>
    </w:p>
    <w:p w:rsidR="000F4FC5" w:rsidRPr="00072881" w:rsidRDefault="000F4FC5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072881" w:rsidRDefault="00072881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072881">
        <w:rPr>
          <w:rFonts w:ascii="Arial" w:hAnsi="Arial" w:cs="Arial"/>
          <w:lang w:val="fr-CA"/>
        </w:rPr>
        <w:t>Participer à d’autres tâches connexes;</w:t>
      </w:r>
    </w:p>
    <w:p w:rsidR="00EA1DA4" w:rsidRDefault="00EA1DA4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A818D1" w:rsidRDefault="00A818D1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EA1DA4" w:rsidRPr="00072881" w:rsidRDefault="00EA1DA4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072881" w:rsidRPr="00047A6A" w:rsidRDefault="00DB20E1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Qualifications et exigences</w:t>
      </w:r>
      <w:r w:rsidR="000F4FC5" w:rsidRPr="00047A6A">
        <w:rPr>
          <w:rFonts w:ascii="Arial" w:hAnsi="Arial" w:cs="Arial"/>
          <w:b/>
          <w:sz w:val="24"/>
          <w:szCs w:val="24"/>
          <w:lang w:val="fr-CA"/>
        </w:rPr>
        <w:t xml:space="preserve"> :</w:t>
      </w:r>
    </w:p>
    <w:p w:rsidR="000F4FC5" w:rsidRDefault="000F4FC5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0F4FC5" w:rsidRPr="000F4FC5" w:rsidRDefault="000F4FC5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0F4FC5">
        <w:rPr>
          <w:rFonts w:ascii="Arial" w:hAnsi="Arial" w:cs="Arial"/>
          <w:lang w:val="fr-CA"/>
        </w:rPr>
        <w:t>Être un passionné du terrain</w:t>
      </w:r>
    </w:p>
    <w:p w:rsidR="00072881" w:rsidRPr="000F4FC5" w:rsidRDefault="000F4FC5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lang w:val="fr-CA"/>
        </w:rPr>
        <w:t>Détenir un</w:t>
      </w:r>
      <w:r w:rsidR="000C2299">
        <w:rPr>
          <w:rFonts w:ascii="Arial" w:hAnsi="Arial" w:cs="Arial"/>
          <w:lang w:val="fr-CA"/>
        </w:rPr>
        <w:t>e</w:t>
      </w:r>
      <w:r>
        <w:rPr>
          <w:rFonts w:ascii="Arial" w:hAnsi="Arial" w:cs="Arial"/>
          <w:lang w:val="fr-CA"/>
        </w:rPr>
        <w:t xml:space="preserve"> </w:t>
      </w:r>
      <w:r w:rsidR="00047A6A">
        <w:rPr>
          <w:rFonts w:ascii="Arial" w:hAnsi="Arial" w:cs="Arial"/>
          <w:lang w:val="fr-CA"/>
        </w:rPr>
        <w:t>Licenc</w:t>
      </w:r>
      <w:r w:rsidR="000C2299">
        <w:rPr>
          <w:rFonts w:ascii="Arial" w:hAnsi="Arial" w:cs="Arial"/>
          <w:lang w:val="fr-CA"/>
        </w:rPr>
        <w:t>e C</w:t>
      </w:r>
      <w:r>
        <w:rPr>
          <w:rFonts w:ascii="Arial" w:hAnsi="Arial" w:cs="Arial"/>
          <w:lang w:val="fr-CA"/>
        </w:rPr>
        <w:t xml:space="preserve"> ou </w:t>
      </w:r>
      <w:r w:rsidR="00072881" w:rsidRPr="00072881">
        <w:rPr>
          <w:rFonts w:ascii="Arial" w:hAnsi="Arial" w:cs="Arial"/>
          <w:lang w:val="fr-CA"/>
        </w:rPr>
        <w:t xml:space="preserve">s’engage à </w:t>
      </w:r>
      <w:r>
        <w:rPr>
          <w:rFonts w:ascii="Arial" w:hAnsi="Arial" w:cs="Arial"/>
          <w:lang w:val="fr-CA"/>
        </w:rPr>
        <w:t>l’</w:t>
      </w:r>
      <w:r w:rsidR="00072881" w:rsidRPr="00072881">
        <w:rPr>
          <w:rFonts w:ascii="Arial" w:hAnsi="Arial" w:cs="Arial"/>
          <w:lang w:val="fr-CA"/>
        </w:rPr>
        <w:t>obtenir dans l’an</w:t>
      </w:r>
      <w:r>
        <w:rPr>
          <w:rFonts w:ascii="Arial" w:hAnsi="Arial" w:cs="Arial"/>
          <w:lang w:val="fr-CA"/>
        </w:rPr>
        <w:t xml:space="preserve">née en cours (2017) </w:t>
      </w:r>
    </w:p>
    <w:p w:rsidR="000F4FC5" w:rsidRDefault="00072881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072881">
        <w:rPr>
          <w:rFonts w:ascii="Arial" w:hAnsi="Arial" w:cs="Arial"/>
          <w:lang w:val="fr-CA"/>
        </w:rPr>
        <w:t xml:space="preserve">Démontrer une bonne </w:t>
      </w:r>
      <w:r w:rsidR="000F4FC5">
        <w:rPr>
          <w:rFonts w:ascii="Arial" w:hAnsi="Arial" w:cs="Arial"/>
          <w:lang w:val="fr-CA"/>
        </w:rPr>
        <w:t>capacité de travail en équipe ;</w:t>
      </w:r>
    </w:p>
    <w:p w:rsidR="00072881" w:rsidRPr="00072881" w:rsidRDefault="00072881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072881">
        <w:rPr>
          <w:rFonts w:ascii="Arial" w:hAnsi="Arial" w:cs="Arial"/>
          <w:lang w:val="fr-CA"/>
        </w:rPr>
        <w:t>Responsable, bon communicateur, ponctuel, et autonome;</w:t>
      </w:r>
    </w:p>
    <w:p w:rsidR="00F9669E" w:rsidRDefault="00F9669E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0C2299" w:rsidRDefault="000C2299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072881" w:rsidRPr="00047A6A" w:rsidRDefault="00DB20E1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Salaire</w:t>
      </w:r>
      <w:r w:rsidR="00072881" w:rsidRPr="00047A6A">
        <w:rPr>
          <w:rFonts w:ascii="Arial" w:hAnsi="Arial" w:cs="Arial"/>
          <w:b/>
          <w:sz w:val="24"/>
          <w:szCs w:val="24"/>
          <w:lang w:val="fr-CA"/>
        </w:rPr>
        <w:t xml:space="preserve"> :</w:t>
      </w:r>
    </w:p>
    <w:p w:rsidR="000C2299" w:rsidRPr="00072881" w:rsidRDefault="000C2299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072881" w:rsidRDefault="00072881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072881">
        <w:rPr>
          <w:rFonts w:ascii="SymbolMT" w:hAnsi="SymbolMT" w:cs="SymbolMT"/>
          <w:lang w:val="fr-CA"/>
        </w:rPr>
        <w:t xml:space="preserve"> </w:t>
      </w:r>
      <w:r w:rsidRPr="00072881">
        <w:rPr>
          <w:rFonts w:ascii="Arial" w:hAnsi="Arial" w:cs="Arial"/>
          <w:lang w:val="fr-CA"/>
        </w:rPr>
        <w:t>Le salaire s’ajustera selon les qualifications et l’expérience du candidat.</w:t>
      </w:r>
    </w:p>
    <w:p w:rsidR="000F4FC5" w:rsidRPr="00072881" w:rsidRDefault="000F4FC5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072881" w:rsidRPr="00047A6A" w:rsidRDefault="00DB20E1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Horaire et autres</w:t>
      </w:r>
      <w:r w:rsidR="00072881" w:rsidRPr="00047A6A">
        <w:rPr>
          <w:rFonts w:ascii="Arial" w:hAnsi="Arial" w:cs="Arial"/>
          <w:b/>
          <w:sz w:val="24"/>
          <w:szCs w:val="24"/>
          <w:lang w:val="fr-CA"/>
        </w:rPr>
        <w:t xml:space="preserve"> :</w:t>
      </w:r>
    </w:p>
    <w:p w:rsidR="000C2299" w:rsidRPr="00072881" w:rsidRDefault="000C2299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072881" w:rsidRPr="00072881" w:rsidRDefault="00072881" w:rsidP="00EA1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072881">
        <w:rPr>
          <w:rFonts w:ascii="SymbolMT" w:hAnsi="SymbolMT" w:cs="SymbolMT"/>
          <w:lang w:val="fr-CA"/>
        </w:rPr>
        <w:t xml:space="preserve"> </w:t>
      </w:r>
      <w:r w:rsidRPr="00072881">
        <w:rPr>
          <w:rFonts w:ascii="Arial" w:hAnsi="Arial" w:cs="Arial"/>
          <w:lang w:val="fr-CA"/>
        </w:rPr>
        <w:t>Le candidat devra se montrer flexible au niveau de ses heures de travail puisque</w:t>
      </w:r>
    </w:p>
    <w:p w:rsidR="001E4B54" w:rsidRDefault="00072881" w:rsidP="003B7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072881">
        <w:rPr>
          <w:rFonts w:ascii="Arial" w:hAnsi="Arial" w:cs="Arial"/>
          <w:lang w:val="fr-CA"/>
        </w:rPr>
        <w:t xml:space="preserve">certaines semaines nécessiteront plus d’heures que d’autres. </w:t>
      </w:r>
    </w:p>
    <w:p w:rsidR="00A818D1" w:rsidRDefault="00A818D1" w:rsidP="003B7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A818D1" w:rsidRDefault="00A818D1" w:rsidP="003B7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A818D1" w:rsidRPr="00A818D1" w:rsidRDefault="00A818D1" w:rsidP="003B7040">
      <w:pPr>
        <w:autoSpaceDE w:val="0"/>
        <w:autoSpaceDN w:val="0"/>
        <w:adjustRightInd w:val="0"/>
        <w:spacing w:after="0" w:line="240" w:lineRule="auto"/>
        <w:rPr>
          <w:b/>
          <w:lang w:val="fr-CA"/>
        </w:rPr>
      </w:pPr>
      <w:r w:rsidRPr="00A818D1">
        <w:rPr>
          <w:rFonts w:ascii="Arial" w:hAnsi="Arial" w:cs="Arial"/>
          <w:b/>
          <w:lang w:val="fr-CA"/>
        </w:rPr>
        <w:t xml:space="preserve">Les candidats intéressés doivent nous envoyer leur curriculum vitae à l’adresse courriel </w:t>
      </w:r>
      <w:hyperlink r:id="rId6" w:history="1">
        <w:r w:rsidRPr="00A818D1">
          <w:rPr>
            <w:rStyle w:val="Lienhypertexte"/>
            <w:rFonts w:ascii="Arial" w:hAnsi="Arial" w:cs="Arial"/>
            <w:b/>
            <w:lang w:val="fr-CA"/>
          </w:rPr>
          <w:t>info@soccerrimouski.com</w:t>
        </w:r>
      </w:hyperlink>
      <w:r w:rsidRPr="00A818D1">
        <w:rPr>
          <w:rFonts w:ascii="Arial" w:hAnsi="Arial" w:cs="Arial"/>
          <w:b/>
          <w:lang w:val="fr-CA"/>
        </w:rPr>
        <w:t xml:space="preserve"> avant le 14 avril 2017.</w:t>
      </w:r>
      <w:bookmarkStart w:id="0" w:name="_GoBack"/>
      <w:bookmarkEnd w:id="0"/>
      <w:r w:rsidR="00047A6A">
        <w:rPr>
          <w:rFonts w:ascii="Arial" w:hAnsi="Arial" w:cs="Arial"/>
          <w:b/>
          <w:lang w:val="fr-CA"/>
        </w:rPr>
        <w:t xml:space="preserve"> Seul les candidats retenus pour une entrevue seront contactés.</w:t>
      </w:r>
    </w:p>
    <w:sectPr w:rsidR="00A818D1" w:rsidRPr="00A818D1" w:rsidSect="00FA4A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395A"/>
    <w:multiLevelType w:val="hybridMultilevel"/>
    <w:tmpl w:val="25BE2E14"/>
    <w:lvl w:ilvl="0" w:tplc="FEC21E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72881"/>
    <w:rsid w:val="00047A6A"/>
    <w:rsid w:val="00072881"/>
    <w:rsid w:val="0009315A"/>
    <w:rsid w:val="000C2299"/>
    <w:rsid w:val="000F4FC5"/>
    <w:rsid w:val="00135057"/>
    <w:rsid w:val="001C6AF6"/>
    <w:rsid w:val="001E4B54"/>
    <w:rsid w:val="003160AA"/>
    <w:rsid w:val="003B7040"/>
    <w:rsid w:val="00524147"/>
    <w:rsid w:val="00860B13"/>
    <w:rsid w:val="00A818D1"/>
    <w:rsid w:val="00B16AF7"/>
    <w:rsid w:val="00BF1064"/>
    <w:rsid w:val="00D726DF"/>
    <w:rsid w:val="00DB20E1"/>
    <w:rsid w:val="00EA1DA4"/>
    <w:rsid w:val="00F52D70"/>
    <w:rsid w:val="00F9669E"/>
    <w:rsid w:val="00FA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1D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D7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818D1"/>
    <w:rPr>
      <w:color w:val="0563C1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A818D1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ccerrimousk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Michaud, Amelie</dc:creator>
  <cp:lastModifiedBy>Club Soccer Fury</cp:lastModifiedBy>
  <cp:revision>6</cp:revision>
  <cp:lastPrinted>2017-03-07T16:36:00Z</cp:lastPrinted>
  <dcterms:created xsi:type="dcterms:W3CDTF">2017-03-22T17:16:00Z</dcterms:created>
  <dcterms:modified xsi:type="dcterms:W3CDTF">2017-03-23T17:50:00Z</dcterms:modified>
</cp:coreProperties>
</file>